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1ACC" w14:textId="77777777" w:rsidR="00D024F7" w:rsidRPr="00A905A8" w:rsidRDefault="00D024F7">
      <w:pPr>
        <w:rPr>
          <w:rFonts w:ascii="Arial" w:hAnsi="Arial" w:cs="Arial"/>
          <w:sz w:val="20"/>
          <w:szCs w:val="20"/>
        </w:rPr>
      </w:pPr>
      <w:r w:rsidRPr="00A905A8">
        <w:rPr>
          <w:rFonts w:ascii="Arial" w:hAnsi="Arial" w:cs="Arial"/>
          <w:sz w:val="20"/>
          <w:szCs w:val="20"/>
        </w:rPr>
        <w:t>This form is prescribed by regulation 3(1)(a) of the Small Society Lotteries (Registration of Non-Commercial Societies) Regulations 2007</w:t>
      </w:r>
    </w:p>
    <w:p w14:paraId="651AD448" w14:textId="77777777" w:rsidR="00D024F7" w:rsidRDefault="00D024F7"/>
    <w:tbl>
      <w:tblPr>
        <w:tblW w:w="10188" w:type="dxa"/>
        <w:tblLook w:val="0000" w:firstRow="0" w:lastRow="0" w:firstColumn="0" w:lastColumn="0" w:noHBand="0" w:noVBand="0"/>
      </w:tblPr>
      <w:tblGrid>
        <w:gridCol w:w="10188"/>
      </w:tblGrid>
      <w:tr w:rsidR="008A48D3" w14:paraId="44DC2C30" w14:textId="77777777">
        <w:tc>
          <w:tcPr>
            <w:tcW w:w="10188" w:type="dxa"/>
          </w:tcPr>
          <w:p w14:paraId="514EB5A2" w14:textId="77777777" w:rsidR="008A48D3" w:rsidRPr="008A48D3" w:rsidRDefault="008A48D3" w:rsidP="008A48D3">
            <w:pPr>
              <w:pStyle w:val="Title"/>
              <w:rPr>
                <w:rFonts w:ascii="Arial" w:hAnsi="Arial" w:cs="Arial"/>
                <w:sz w:val="4"/>
              </w:rPr>
            </w:pPr>
          </w:p>
          <w:p w14:paraId="539ADBC5" w14:textId="77777777" w:rsidR="008A48D3" w:rsidRPr="008A48D3" w:rsidRDefault="008A48D3" w:rsidP="008A48D3">
            <w:pPr>
              <w:pStyle w:val="Title"/>
              <w:rPr>
                <w:rFonts w:ascii="Arial" w:hAnsi="Arial" w:cs="Arial"/>
              </w:rPr>
            </w:pPr>
            <w:r w:rsidRPr="008A48D3">
              <w:rPr>
                <w:rFonts w:ascii="Arial" w:hAnsi="Arial" w:cs="Arial"/>
              </w:rPr>
              <w:t xml:space="preserve">DUMFRIES AND </w:t>
            </w:r>
            <w:smartTag w:uri="urn:schemas-microsoft-com:office:smarttags" w:element="place">
              <w:r w:rsidRPr="008A48D3">
                <w:rPr>
                  <w:rFonts w:ascii="Arial" w:hAnsi="Arial" w:cs="Arial"/>
                </w:rPr>
                <w:t>GALLOWAY</w:t>
              </w:r>
            </w:smartTag>
            <w:r w:rsidRPr="008A48D3">
              <w:rPr>
                <w:rFonts w:ascii="Arial" w:hAnsi="Arial" w:cs="Arial"/>
              </w:rPr>
              <w:t xml:space="preserve"> LICENSING BOARDS</w:t>
            </w:r>
          </w:p>
          <w:p w14:paraId="76EDFF30" w14:textId="77777777" w:rsidR="008A48D3" w:rsidRPr="008A48D3" w:rsidRDefault="008A48D3" w:rsidP="008A48D3">
            <w:pPr>
              <w:pStyle w:val="Title"/>
              <w:rPr>
                <w:rFonts w:ascii="Arial" w:hAnsi="Arial" w:cs="Arial"/>
              </w:rPr>
            </w:pPr>
            <w:r w:rsidRPr="008A48D3">
              <w:rPr>
                <w:rFonts w:ascii="Arial" w:hAnsi="Arial" w:cs="Arial"/>
              </w:rPr>
              <w:t>APPLICATION FOR REGISTRATION OF</w:t>
            </w:r>
          </w:p>
          <w:p w14:paraId="2363C07C" w14:textId="77777777" w:rsidR="008A48D3" w:rsidRPr="008A48D3" w:rsidRDefault="008A48D3" w:rsidP="008A48D3">
            <w:pPr>
              <w:jc w:val="center"/>
              <w:rPr>
                <w:rFonts w:ascii="Arial" w:hAnsi="Arial" w:cs="Arial"/>
              </w:rPr>
            </w:pPr>
            <w:r w:rsidRPr="008A48D3">
              <w:rPr>
                <w:rFonts w:ascii="Arial" w:hAnsi="Arial" w:cs="Arial"/>
                <w:b/>
                <w:bCs/>
                <w:sz w:val="28"/>
              </w:rPr>
              <w:t>NON-COMMERCIAL SOCIETY</w:t>
            </w:r>
          </w:p>
        </w:tc>
      </w:tr>
    </w:tbl>
    <w:p w14:paraId="4D9810CB" w14:textId="77777777" w:rsidR="003A1AF9" w:rsidRDefault="003A1AF9">
      <w:pPr>
        <w:rPr>
          <w:rFonts w:ascii="Arial" w:hAnsi="Arial" w:cs="Arial"/>
        </w:rPr>
      </w:pPr>
    </w:p>
    <w:p w14:paraId="5DC9100A" w14:textId="77777777" w:rsidR="003A1AF9" w:rsidRDefault="003A1AF9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  <w:t>Licensing</w:t>
      </w:r>
    </w:p>
    <w:p w14:paraId="057936BD" w14:textId="77777777" w:rsidR="003A1AF9" w:rsidRDefault="003A1AF9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56247">
        <w:rPr>
          <w:rFonts w:ascii="Arial" w:hAnsi="Arial" w:cs="Arial"/>
        </w:rPr>
        <w:t>Dumfries and Galloway Council</w:t>
      </w:r>
    </w:p>
    <w:p w14:paraId="1635A1BE" w14:textId="77777777" w:rsidR="003A1AF9" w:rsidRDefault="003A1AF9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2A69">
        <w:rPr>
          <w:rFonts w:ascii="Arial" w:hAnsi="Arial" w:cs="Arial"/>
        </w:rPr>
        <w:t>Kirkbank House</w:t>
      </w:r>
    </w:p>
    <w:p w14:paraId="228AA887" w14:textId="77777777" w:rsidR="003A1AF9" w:rsidRDefault="003A1AF9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72A69">
        <w:rPr>
          <w:rFonts w:ascii="Arial" w:hAnsi="Arial" w:cs="Arial"/>
        </w:rPr>
        <w:t>English</w:t>
      </w:r>
      <w:r>
        <w:rPr>
          <w:rFonts w:ascii="Arial" w:hAnsi="Arial" w:cs="Arial"/>
        </w:rPr>
        <w:t xml:space="preserve"> Street</w:t>
      </w:r>
    </w:p>
    <w:p w14:paraId="3C7006DB" w14:textId="77777777" w:rsidR="003A1AF9" w:rsidRDefault="0099438B">
      <w:pPr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>Dumfries</w:t>
      </w:r>
      <w:r w:rsidR="002E11BD">
        <w:rPr>
          <w:rFonts w:ascii="Arial" w:hAnsi="Arial" w:cs="Arial"/>
        </w:rPr>
        <w:t xml:space="preserve">  </w:t>
      </w:r>
      <w:r w:rsidR="00C10ABC">
        <w:rPr>
          <w:rFonts w:ascii="Arial" w:hAnsi="Arial" w:cs="Arial"/>
        </w:rPr>
        <w:t xml:space="preserve"> </w:t>
      </w:r>
      <w:r w:rsidR="003A1AF9">
        <w:rPr>
          <w:rFonts w:ascii="Arial" w:hAnsi="Arial" w:cs="Arial"/>
        </w:rPr>
        <w:t>DG1 2</w:t>
      </w:r>
      <w:r w:rsidR="00372A69">
        <w:rPr>
          <w:rFonts w:ascii="Arial" w:hAnsi="Arial" w:cs="Arial"/>
        </w:rPr>
        <w:t>HS</w:t>
      </w:r>
    </w:p>
    <w:p w14:paraId="30C3C1CC" w14:textId="77777777" w:rsidR="00D024F7" w:rsidRDefault="00D024F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D024F7" w:rsidRPr="002D15B2" w14:paraId="37904067" w14:textId="77777777" w:rsidTr="002D15B2">
        <w:tc>
          <w:tcPr>
            <w:tcW w:w="10188" w:type="dxa"/>
            <w:shd w:val="clear" w:color="auto" w:fill="auto"/>
          </w:tcPr>
          <w:p w14:paraId="60EE7876" w14:textId="77777777" w:rsidR="00D024F7" w:rsidRPr="002D15B2" w:rsidRDefault="00D024F7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SECTION A – Details of Society applying for registration</w:t>
            </w:r>
          </w:p>
        </w:tc>
      </w:tr>
      <w:tr w:rsidR="00D024F7" w:rsidRPr="002D15B2" w14:paraId="570BB28D" w14:textId="77777777" w:rsidTr="002D15B2">
        <w:tc>
          <w:tcPr>
            <w:tcW w:w="10188" w:type="dxa"/>
            <w:shd w:val="clear" w:color="auto" w:fill="auto"/>
          </w:tcPr>
          <w:p w14:paraId="34037AB9" w14:textId="77777777" w:rsidR="00971436" w:rsidRPr="002D15B2" w:rsidRDefault="00971436" w:rsidP="00A905A8">
            <w:pPr>
              <w:rPr>
                <w:rFonts w:ascii="Arial" w:hAnsi="Arial" w:cs="Arial"/>
              </w:rPr>
            </w:pPr>
          </w:p>
          <w:p w14:paraId="0487D3BE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1.</w:t>
            </w:r>
            <w:r w:rsidRPr="002D15B2">
              <w:rPr>
                <w:rFonts w:ascii="Arial" w:hAnsi="Arial" w:cs="Arial"/>
              </w:rPr>
              <w:tab/>
              <w:t>Name of Society _______________________________________________________</w:t>
            </w:r>
          </w:p>
          <w:p w14:paraId="69D2CCE7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</w:tc>
      </w:tr>
      <w:tr w:rsidR="00D024F7" w:rsidRPr="002D15B2" w14:paraId="0A1C95AD" w14:textId="77777777" w:rsidTr="002D15B2">
        <w:tc>
          <w:tcPr>
            <w:tcW w:w="10188" w:type="dxa"/>
            <w:shd w:val="clear" w:color="auto" w:fill="auto"/>
          </w:tcPr>
          <w:p w14:paraId="76CDB5FE" w14:textId="77777777" w:rsidR="001A2896" w:rsidRPr="002D15B2" w:rsidRDefault="001A2896" w:rsidP="00A905A8">
            <w:pPr>
              <w:rPr>
                <w:rFonts w:ascii="Arial" w:hAnsi="Arial" w:cs="Arial"/>
              </w:rPr>
            </w:pPr>
          </w:p>
          <w:p w14:paraId="4CCBCB42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2.</w:t>
            </w:r>
            <w:r w:rsidRPr="002D15B2">
              <w:rPr>
                <w:rFonts w:ascii="Arial" w:hAnsi="Arial" w:cs="Arial"/>
              </w:rPr>
              <w:tab/>
              <w:t>Address (including postcode) of office or head office of society ___________________</w:t>
            </w:r>
          </w:p>
          <w:p w14:paraId="414171BA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06B4C2BE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F9FA227" w14:textId="77777777" w:rsidR="00D024F7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</w:t>
            </w:r>
            <w:r w:rsidR="00D024F7" w:rsidRPr="002D15B2">
              <w:rPr>
                <w:rFonts w:ascii="Arial" w:hAnsi="Arial" w:cs="Arial"/>
              </w:rPr>
              <w:t>_________________________________________________________________________</w:t>
            </w:r>
          </w:p>
        </w:tc>
      </w:tr>
      <w:tr w:rsidR="00D024F7" w:rsidRPr="002D15B2" w14:paraId="7D37F1CB" w14:textId="77777777" w:rsidTr="002D15B2">
        <w:tc>
          <w:tcPr>
            <w:tcW w:w="10188" w:type="dxa"/>
            <w:shd w:val="clear" w:color="auto" w:fill="auto"/>
          </w:tcPr>
          <w:p w14:paraId="05A6C9B8" w14:textId="77777777" w:rsidR="00D024F7" w:rsidRPr="002D15B2" w:rsidRDefault="00D024F7" w:rsidP="00A905A8">
            <w:pPr>
              <w:rPr>
                <w:rFonts w:ascii="Arial" w:hAnsi="Arial" w:cs="Arial"/>
              </w:rPr>
            </w:pPr>
          </w:p>
          <w:p w14:paraId="6A955056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3.</w:t>
            </w:r>
            <w:r w:rsidRPr="002D15B2">
              <w:rPr>
                <w:rFonts w:ascii="Arial" w:hAnsi="Arial" w:cs="Arial"/>
              </w:rPr>
              <w:tab/>
              <w:t>Telephone number of society _____________________________________________</w:t>
            </w:r>
          </w:p>
        </w:tc>
      </w:tr>
      <w:tr w:rsidR="00D024F7" w:rsidRPr="002D15B2" w14:paraId="6B4E7772" w14:textId="77777777" w:rsidTr="002D15B2">
        <w:tc>
          <w:tcPr>
            <w:tcW w:w="10188" w:type="dxa"/>
            <w:shd w:val="clear" w:color="auto" w:fill="auto"/>
          </w:tcPr>
          <w:p w14:paraId="6643F0EE" w14:textId="77777777" w:rsidR="00D024F7" w:rsidRPr="002D15B2" w:rsidRDefault="00D024F7" w:rsidP="00A905A8">
            <w:pPr>
              <w:rPr>
                <w:rFonts w:ascii="Arial" w:hAnsi="Arial" w:cs="Arial"/>
              </w:rPr>
            </w:pPr>
          </w:p>
          <w:p w14:paraId="577EC1C9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4.</w:t>
            </w:r>
            <w:r w:rsidRPr="002D15B2">
              <w:rPr>
                <w:rFonts w:ascii="Arial" w:hAnsi="Arial" w:cs="Arial"/>
              </w:rPr>
              <w:tab/>
              <w:t>Please state the purpose(s) for which the society is established and conducted</w:t>
            </w:r>
          </w:p>
          <w:p w14:paraId="34DD285E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3626AA7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11A24D9B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1A87EAFC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</w:tc>
      </w:tr>
      <w:tr w:rsidR="00D024F7" w:rsidRPr="002D15B2" w14:paraId="7FF49454" w14:textId="77777777" w:rsidTr="002D15B2">
        <w:tc>
          <w:tcPr>
            <w:tcW w:w="10188" w:type="dxa"/>
            <w:shd w:val="clear" w:color="auto" w:fill="auto"/>
          </w:tcPr>
          <w:p w14:paraId="3C494F91" w14:textId="77777777" w:rsidR="00D024F7" w:rsidRPr="002D15B2" w:rsidRDefault="00D024F7">
            <w:pPr>
              <w:rPr>
                <w:rFonts w:ascii="Arial" w:hAnsi="Arial" w:cs="Arial"/>
              </w:rPr>
            </w:pPr>
          </w:p>
          <w:p w14:paraId="637E50F4" w14:textId="77777777" w:rsidR="00D024F7" w:rsidRPr="002D15B2" w:rsidRDefault="00D024F7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 xml:space="preserve">5. </w:t>
            </w:r>
            <w:r w:rsidRPr="002D15B2">
              <w:rPr>
                <w:rFonts w:ascii="Arial" w:hAnsi="Arial" w:cs="Arial"/>
              </w:rPr>
              <w:tab/>
              <w:t>If the society is a registered charity, please give the society’s unique charity registration number ___________________________________________________________________</w:t>
            </w:r>
          </w:p>
        </w:tc>
      </w:tr>
      <w:tr w:rsidR="00D024F7" w:rsidRPr="002D15B2" w14:paraId="661C724F" w14:textId="77777777" w:rsidTr="002D15B2">
        <w:tc>
          <w:tcPr>
            <w:tcW w:w="10188" w:type="dxa"/>
            <w:shd w:val="clear" w:color="auto" w:fill="auto"/>
          </w:tcPr>
          <w:p w14:paraId="64EB45BC" w14:textId="77777777" w:rsidR="00D024F7" w:rsidRPr="002D15B2" w:rsidRDefault="00D024F7">
            <w:pPr>
              <w:rPr>
                <w:rFonts w:ascii="Arial" w:hAnsi="Arial" w:cs="Arial"/>
              </w:rPr>
            </w:pPr>
          </w:p>
          <w:p w14:paraId="30DF3ACE" w14:textId="77777777" w:rsidR="00D024F7" w:rsidRPr="002D15B2" w:rsidRDefault="00D024F7" w:rsidP="00D024F7">
            <w:pPr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6.</w:t>
            </w:r>
            <w:r w:rsidRPr="002D15B2">
              <w:rPr>
                <w:rFonts w:ascii="Arial" w:hAnsi="Arial" w:cs="Arial"/>
              </w:rPr>
              <w:tab/>
              <w:t>Has the society held an operating licence under the Gambling Act 2005 in the period of five years ending with the date of this application?</w:t>
            </w:r>
            <w:r w:rsidR="001A2896" w:rsidRPr="002D15B2">
              <w:rPr>
                <w:rFonts w:ascii="Arial" w:hAnsi="Arial" w:cs="Arial"/>
              </w:rPr>
              <w:tab/>
            </w:r>
            <w:r w:rsidR="001A2896" w:rsidRPr="002D15B2">
              <w:rPr>
                <w:rFonts w:ascii="Arial" w:hAnsi="Arial" w:cs="Arial"/>
              </w:rPr>
              <w:tab/>
            </w:r>
            <w:r w:rsidRPr="002D15B2">
              <w:rPr>
                <w:rFonts w:ascii="Arial" w:hAnsi="Arial" w:cs="Arial"/>
              </w:rPr>
              <w:t xml:space="preserve">Yes  </w:t>
            </w:r>
            <w:r w:rsidRPr="002D15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proofErr w:type="gramStart"/>
            <w:r w:rsidRPr="002D15B2">
              <w:rPr>
                <w:rFonts w:ascii="Arial" w:hAnsi="Arial" w:cs="Arial"/>
                <w:sz w:val="32"/>
                <w:szCs w:val="32"/>
              </w:rPr>
              <w:tab/>
            </w:r>
            <w:r w:rsidR="001A2896" w:rsidRPr="002D15B2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2D15B2">
              <w:rPr>
                <w:rFonts w:ascii="Arial" w:hAnsi="Arial" w:cs="Arial"/>
              </w:rPr>
              <w:t>No</w:t>
            </w:r>
            <w:proofErr w:type="gramEnd"/>
            <w:r w:rsidRPr="002D15B2">
              <w:rPr>
                <w:rFonts w:ascii="Arial" w:hAnsi="Arial" w:cs="Arial"/>
              </w:rPr>
              <w:t xml:space="preserve"> </w:t>
            </w:r>
            <w:r w:rsidRPr="002D15B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  <w:p w14:paraId="7EDFADD3" w14:textId="77777777" w:rsidR="00D024F7" w:rsidRPr="002D15B2" w:rsidRDefault="00D024F7">
            <w:pPr>
              <w:rPr>
                <w:rFonts w:ascii="Arial" w:hAnsi="Arial" w:cs="Arial"/>
              </w:rPr>
            </w:pPr>
          </w:p>
        </w:tc>
      </w:tr>
      <w:tr w:rsidR="001A2896" w:rsidRPr="002D15B2" w14:paraId="7B795462" w14:textId="77777777" w:rsidTr="002D15B2">
        <w:tc>
          <w:tcPr>
            <w:tcW w:w="10188" w:type="dxa"/>
            <w:shd w:val="clear" w:color="auto" w:fill="auto"/>
          </w:tcPr>
          <w:p w14:paraId="6C5A27E0" w14:textId="77777777" w:rsidR="00A905A8" w:rsidRPr="002D15B2" w:rsidRDefault="00A905A8" w:rsidP="001A2896">
            <w:pPr>
              <w:rPr>
                <w:rFonts w:ascii="Arial" w:hAnsi="Arial" w:cs="Arial"/>
              </w:rPr>
            </w:pPr>
          </w:p>
          <w:p w14:paraId="59B89AC9" w14:textId="77777777" w:rsidR="001A2896" w:rsidRPr="002D15B2" w:rsidRDefault="001A2896" w:rsidP="001A2896">
            <w:pPr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7.</w:t>
            </w:r>
            <w:r w:rsidRPr="002D15B2">
              <w:rPr>
                <w:rFonts w:ascii="Arial" w:hAnsi="Arial" w:cs="Arial"/>
              </w:rPr>
              <w:tab/>
              <w:t>If the answer to question 6 is ‘Yes’, has the operating licence been revoked in the period of five years ending with the date of this application?</w:t>
            </w:r>
            <w:r w:rsidRPr="002D15B2">
              <w:rPr>
                <w:rFonts w:ascii="Arial" w:hAnsi="Arial" w:cs="Arial"/>
              </w:rPr>
              <w:tab/>
              <w:t xml:space="preserve">Yes  </w:t>
            </w:r>
            <w:r w:rsidRPr="002D15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2D15B2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2D15B2">
              <w:rPr>
                <w:rFonts w:ascii="Arial" w:hAnsi="Arial" w:cs="Arial"/>
              </w:rPr>
              <w:t xml:space="preserve">No </w:t>
            </w:r>
            <w:r w:rsidRPr="002D15B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  <w:p w14:paraId="1A16E5C4" w14:textId="77777777" w:rsidR="001A2896" w:rsidRPr="002D15B2" w:rsidRDefault="001A2896" w:rsidP="001A2896">
            <w:pPr>
              <w:rPr>
                <w:rFonts w:ascii="Arial" w:hAnsi="Arial" w:cs="Arial"/>
              </w:rPr>
            </w:pPr>
          </w:p>
        </w:tc>
      </w:tr>
    </w:tbl>
    <w:p w14:paraId="78A73F0A" w14:textId="77777777" w:rsidR="008A48D3" w:rsidRDefault="008A48D3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1A2896" w:rsidRPr="002D15B2" w14:paraId="7C541492" w14:textId="77777777" w:rsidTr="002D15B2">
        <w:tc>
          <w:tcPr>
            <w:tcW w:w="10188" w:type="dxa"/>
            <w:shd w:val="clear" w:color="auto" w:fill="auto"/>
          </w:tcPr>
          <w:p w14:paraId="432A642F" w14:textId="77777777" w:rsidR="00A905A8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>
              <w:br w:type="page"/>
            </w:r>
          </w:p>
          <w:p w14:paraId="4C523B29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8.</w:t>
            </w:r>
            <w:r w:rsidRPr="002D15B2">
              <w:rPr>
                <w:rFonts w:ascii="Arial" w:hAnsi="Arial" w:cs="Arial"/>
              </w:rPr>
              <w:tab/>
              <w:t>If the answer to question 7 is ‘Yes’, please state the reasons for revocation and enclose a copy of the notice of revocation if one is available.</w:t>
            </w:r>
          </w:p>
          <w:p w14:paraId="09B476CE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6B3E6751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40E8E41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4D7428F5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</w:tc>
      </w:tr>
      <w:tr w:rsidR="001A2896" w:rsidRPr="002D15B2" w14:paraId="3271F4E7" w14:textId="77777777" w:rsidTr="002D15B2">
        <w:tc>
          <w:tcPr>
            <w:tcW w:w="10188" w:type="dxa"/>
            <w:shd w:val="clear" w:color="auto" w:fill="auto"/>
          </w:tcPr>
          <w:p w14:paraId="40A60F83" w14:textId="77777777" w:rsidR="001A2896" w:rsidRPr="002D15B2" w:rsidRDefault="001A2896" w:rsidP="001A2896">
            <w:pPr>
              <w:rPr>
                <w:rFonts w:ascii="Arial" w:hAnsi="Arial" w:cs="Arial"/>
              </w:rPr>
            </w:pPr>
          </w:p>
          <w:p w14:paraId="3DADF2C6" w14:textId="77777777" w:rsidR="001A2896" w:rsidRPr="002D15B2" w:rsidRDefault="001A2896" w:rsidP="001A2896">
            <w:pPr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9.</w:t>
            </w:r>
            <w:r w:rsidRPr="002D15B2">
              <w:rPr>
                <w:rFonts w:ascii="Arial" w:hAnsi="Arial" w:cs="Arial"/>
              </w:rPr>
              <w:tab/>
              <w:t>Has the society applied for and been refused an operating licence in the period of 5 years ending with the date of this application?</w:t>
            </w:r>
            <w:r w:rsidRPr="002D15B2">
              <w:rPr>
                <w:rFonts w:ascii="Arial" w:hAnsi="Arial" w:cs="Arial"/>
              </w:rPr>
              <w:tab/>
            </w:r>
            <w:r w:rsidRPr="002D15B2">
              <w:rPr>
                <w:rFonts w:ascii="Arial" w:hAnsi="Arial" w:cs="Arial"/>
              </w:rPr>
              <w:tab/>
            </w:r>
            <w:r w:rsidRPr="002D15B2">
              <w:rPr>
                <w:rFonts w:ascii="Arial" w:hAnsi="Arial" w:cs="Arial"/>
              </w:rPr>
              <w:tab/>
              <w:t xml:space="preserve"> Yes  </w:t>
            </w:r>
            <w:r w:rsidRPr="002D15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2D15B2">
              <w:rPr>
                <w:rFonts w:ascii="Arial" w:hAnsi="Arial" w:cs="Arial"/>
                <w:sz w:val="32"/>
                <w:szCs w:val="32"/>
              </w:rPr>
              <w:t xml:space="preserve">    </w:t>
            </w:r>
            <w:r w:rsidRPr="002D15B2">
              <w:rPr>
                <w:rFonts w:ascii="Arial" w:hAnsi="Arial" w:cs="Arial"/>
              </w:rPr>
              <w:t xml:space="preserve">No </w:t>
            </w:r>
            <w:r w:rsidRPr="002D15B2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</w:p>
          <w:p w14:paraId="55477C22" w14:textId="77777777" w:rsidR="001A2896" w:rsidRPr="002D15B2" w:rsidRDefault="001A2896" w:rsidP="001A2896">
            <w:pPr>
              <w:rPr>
                <w:rFonts w:ascii="Arial" w:hAnsi="Arial" w:cs="Arial"/>
              </w:rPr>
            </w:pPr>
          </w:p>
        </w:tc>
      </w:tr>
    </w:tbl>
    <w:p w14:paraId="58CCFF82" w14:textId="77777777" w:rsidR="00D024F7" w:rsidRDefault="00D024F7" w:rsidP="008A48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1A2896" w:rsidRPr="002D15B2" w14:paraId="1669A16B" w14:textId="77777777" w:rsidTr="002D15B2">
        <w:tc>
          <w:tcPr>
            <w:tcW w:w="10188" w:type="dxa"/>
            <w:shd w:val="clear" w:color="auto" w:fill="auto"/>
          </w:tcPr>
          <w:p w14:paraId="4B7303E7" w14:textId="77777777" w:rsidR="001A2896" w:rsidRPr="002D15B2" w:rsidRDefault="001A2896" w:rsidP="00794194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SECTION B – General information about person applying on behalf of society</w:t>
            </w:r>
          </w:p>
        </w:tc>
      </w:tr>
      <w:tr w:rsidR="001A2896" w:rsidRPr="002D15B2" w14:paraId="40A923C7" w14:textId="77777777" w:rsidTr="002D15B2">
        <w:tc>
          <w:tcPr>
            <w:tcW w:w="10188" w:type="dxa"/>
            <w:shd w:val="clear" w:color="auto" w:fill="auto"/>
          </w:tcPr>
          <w:p w14:paraId="6D6239F2" w14:textId="77777777" w:rsidR="001A2896" w:rsidRPr="002D15B2" w:rsidRDefault="001A2896" w:rsidP="00A905A8">
            <w:pPr>
              <w:rPr>
                <w:rFonts w:ascii="Arial" w:hAnsi="Arial" w:cs="Arial"/>
              </w:rPr>
            </w:pPr>
          </w:p>
          <w:p w14:paraId="6C55DBF8" w14:textId="77777777" w:rsidR="00623C2D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10.</w:t>
            </w:r>
            <w:r w:rsidRPr="002D15B2">
              <w:rPr>
                <w:rFonts w:ascii="Arial" w:hAnsi="Arial" w:cs="Arial"/>
              </w:rPr>
              <w:tab/>
              <w:t>Name ___________________</w:t>
            </w:r>
            <w:r w:rsidR="00623C2D" w:rsidRPr="002D15B2">
              <w:rPr>
                <w:rFonts w:ascii="Arial" w:hAnsi="Arial" w:cs="Arial"/>
              </w:rPr>
              <w:t>________________</w:t>
            </w:r>
            <w:r w:rsidR="00421DC3" w:rsidRPr="002D15B2">
              <w:rPr>
                <w:rFonts w:ascii="Arial" w:hAnsi="Arial" w:cs="Arial"/>
              </w:rPr>
              <w:t>Date of Birth</w:t>
            </w:r>
            <w:r w:rsidRPr="002D15B2">
              <w:rPr>
                <w:rFonts w:ascii="Arial" w:hAnsi="Arial" w:cs="Arial"/>
              </w:rPr>
              <w:t>_</w:t>
            </w:r>
            <w:r w:rsidR="00623C2D" w:rsidRPr="002D15B2">
              <w:rPr>
                <w:rFonts w:ascii="Arial" w:hAnsi="Arial" w:cs="Arial"/>
              </w:rPr>
              <w:t>__</w:t>
            </w:r>
            <w:r w:rsidRPr="002D15B2">
              <w:rPr>
                <w:rFonts w:ascii="Arial" w:hAnsi="Arial" w:cs="Arial"/>
              </w:rPr>
              <w:t>__</w:t>
            </w:r>
            <w:r w:rsidR="00EB5F12" w:rsidRPr="002D15B2">
              <w:rPr>
                <w:rFonts w:ascii="Arial" w:hAnsi="Arial" w:cs="Arial"/>
              </w:rPr>
              <w:t>/</w:t>
            </w:r>
            <w:r w:rsidRPr="002D15B2">
              <w:rPr>
                <w:rFonts w:ascii="Arial" w:hAnsi="Arial" w:cs="Arial"/>
              </w:rPr>
              <w:t>__</w:t>
            </w:r>
            <w:r w:rsidR="00623C2D" w:rsidRPr="002D15B2">
              <w:rPr>
                <w:rFonts w:ascii="Arial" w:hAnsi="Arial" w:cs="Arial"/>
              </w:rPr>
              <w:t>__</w:t>
            </w:r>
            <w:r w:rsidRPr="002D15B2">
              <w:rPr>
                <w:rFonts w:ascii="Arial" w:hAnsi="Arial" w:cs="Arial"/>
              </w:rPr>
              <w:t>_</w:t>
            </w:r>
            <w:r w:rsidR="00EB5F12" w:rsidRPr="002D15B2">
              <w:rPr>
                <w:rFonts w:ascii="Arial" w:hAnsi="Arial" w:cs="Arial"/>
              </w:rPr>
              <w:t>/</w:t>
            </w:r>
            <w:r w:rsidRPr="002D15B2">
              <w:rPr>
                <w:rFonts w:ascii="Arial" w:hAnsi="Arial" w:cs="Arial"/>
              </w:rPr>
              <w:t>___</w:t>
            </w:r>
          </w:p>
          <w:p w14:paraId="34E49807" w14:textId="77777777" w:rsidR="001A2896" w:rsidRPr="002D15B2" w:rsidRDefault="00623C2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Place of Birth_____________________________________</w:t>
            </w:r>
          </w:p>
        </w:tc>
      </w:tr>
      <w:tr w:rsidR="001A2896" w:rsidRPr="002D15B2" w14:paraId="4973F21D" w14:textId="77777777" w:rsidTr="002D15B2">
        <w:tc>
          <w:tcPr>
            <w:tcW w:w="10188" w:type="dxa"/>
            <w:shd w:val="clear" w:color="auto" w:fill="auto"/>
          </w:tcPr>
          <w:p w14:paraId="33CE5DF7" w14:textId="77777777" w:rsidR="001A2896" w:rsidRPr="002D15B2" w:rsidRDefault="001A2896" w:rsidP="001A2896">
            <w:pPr>
              <w:rPr>
                <w:rFonts w:ascii="Arial" w:hAnsi="Arial" w:cs="Arial"/>
              </w:rPr>
            </w:pPr>
          </w:p>
          <w:p w14:paraId="0EF789F3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11.</w:t>
            </w:r>
            <w:r w:rsidRPr="002D15B2">
              <w:rPr>
                <w:rFonts w:ascii="Arial" w:hAnsi="Arial" w:cs="Arial"/>
              </w:rPr>
              <w:tab/>
              <w:t>Capacity _____________________________________________________________</w:t>
            </w:r>
          </w:p>
        </w:tc>
      </w:tr>
      <w:tr w:rsidR="001A2896" w:rsidRPr="002D15B2" w14:paraId="146418AC" w14:textId="77777777" w:rsidTr="002D15B2">
        <w:tc>
          <w:tcPr>
            <w:tcW w:w="10188" w:type="dxa"/>
            <w:shd w:val="clear" w:color="auto" w:fill="auto"/>
          </w:tcPr>
          <w:p w14:paraId="001C1D47" w14:textId="77777777" w:rsidR="001A2896" w:rsidRPr="002D15B2" w:rsidRDefault="001A2896" w:rsidP="001A2896">
            <w:pPr>
              <w:rPr>
                <w:rFonts w:ascii="Arial" w:hAnsi="Arial" w:cs="Arial"/>
              </w:rPr>
            </w:pPr>
          </w:p>
          <w:p w14:paraId="519BDEFF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 xml:space="preserve">12. </w:t>
            </w:r>
            <w:r w:rsidRPr="002D15B2">
              <w:rPr>
                <w:rFonts w:ascii="Arial" w:hAnsi="Arial" w:cs="Arial"/>
              </w:rPr>
              <w:tab/>
              <w:t>Address (including postcode) _____________________________________________</w:t>
            </w:r>
          </w:p>
          <w:p w14:paraId="63C6AAF0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57989A4B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</w:tc>
      </w:tr>
      <w:tr w:rsidR="001A2896" w:rsidRPr="002D15B2" w14:paraId="165DC335" w14:textId="77777777" w:rsidTr="002D15B2">
        <w:tc>
          <w:tcPr>
            <w:tcW w:w="10188" w:type="dxa"/>
            <w:shd w:val="clear" w:color="auto" w:fill="auto"/>
          </w:tcPr>
          <w:p w14:paraId="5F1347C3" w14:textId="77777777" w:rsidR="00C806DD" w:rsidRPr="002D15B2" w:rsidRDefault="00C806DD" w:rsidP="00C806DD">
            <w:pPr>
              <w:rPr>
                <w:rFonts w:ascii="Arial" w:hAnsi="Arial" w:cs="Arial"/>
              </w:rPr>
            </w:pPr>
          </w:p>
          <w:p w14:paraId="01B4F669" w14:textId="77777777" w:rsidR="001A2896" w:rsidRPr="002D15B2" w:rsidRDefault="001A289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13.</w:t>
            </w:r>
            <w:r w:rsidRPr="002D15B2">
              <w:rPr>
                <w:rFonts w:ascii="Arial" w:hAnsi="Arial" w:cs="Arial"/>
              </w:rPr>
              <w:tab/>
              <w:t>Daytime telephone number _______________________________________________</w:t>
            </w:r>
          </w:p>
        </w:tc>
      </w:tr>
      <w:tr w:rsidR="001A2896" w:rsidRPr="002D15B2" w14:paraId="4AAEF9EA" w14:textId="77777777" w:rsidTr="002D15B2">
        <w:tc>
          <w:tcPr>
            <w:tcW w:w="10188" w:type="dxa"/>
            <w:shd w:val="clear" w:color="auto" w:fill="auto"/>
          </w:tcPr>
          <w:p w14:paraId="2616906A" w14:textId="77777777" w:rsidR="001A2896" w:rsidRPr="002D15B2" w:rsidRDefault="001A2896" w:rsidP="00794194">
            <w:pPr>
              <w:rPr>
                <w:rFonts w:ascii="Arial" w:hAnsi="Arial" w:cs="Arial"/>
              </w:rPr>
            </w:pPr>
          </w:p>
        </w:tc>
      </w:tr>
    </w:tbl>
    <w:p w14:paraId="35B663D2" w14:textId="77777777" w:rsidR="001A2896" w:rsidRDefault="001A2896" w:rsidP="008A48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806DD" w:rsidRPr="002D15B2" w14:paraId="3B43EF75" w14:textId="77777777" w:rsidTr="002D15B2">
        <w:tc>
          <w:tcPr>
            <w:tcW w:w="10188" w:type="dxa"/>
            <w:shd w:val="clear" w:color="auto" w:fill="auto"/>
          </w:tcPr>
          <w:p w14:paraId="312032A7" w14:textId="77777777" w:rsidR="00C806DD" w:rsidRPr="002D15B2" w:rsidRDefault="00C806DD" w:rsidP="00794194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SECTION C – Contact details for correspondence associated with this application</w:t>
            </w:r>
          </w:p>
        </w:tc>
      </w:tr>
      <w:tr w:rsidR="00C806DD" w:rsidRPr="002D15B2" w14:paraId="20641CF8" w14:textId="77777777" w:rsidTr="002D15B2">
        <w:tc>
          <w:tcPr>
            <w:tcW w:w="10188" w:type="dxa"/>
            <w:shd w:val="clear" w:color="auto" w:fill="auto"/>
          </w:tcPr>
          <w:p w14:paraId="38463D96" w14:textId="77777777" w:rsidR="00C806DD" w:rsidRPr="002D15B2" w:rsidRDefault="00C806DD" w:rsidP="00A905A8">
            <w:pPr>
              <w:rPr>
                <w:rFonts w:ascii="Arial" w:hAnsi="Arial" w:cs="Arial"/>
              </w:rPr>
            </w:pPr>
          </w:p>
          <w:p w14:paraId="79B57469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14.</w:t>
            </w:r>
            <w:r w:rsidRPr="002D15B2">
              <w:rPr>
                <w:rFonts w:ascii="Arial" w:hAnsi="Arial" w:cs="Arial"/>
              </w:rPr>
              <w:tab/>
              <w:t>Please tick one box as appropriate to indicate address for correspondence in relation to this application:</w:t>
            </w:r>
          </w:p>
          <w:p w14:paraId="413FE6F1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ab/>
              <w:t xml:space="preserve">Address in Section A 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2D15B2">
              <w:rPr>
                <w:rFonts w:ascii="Arial" w:hAnsi="Arial" w:cs="Arial"/>
                <w:sz w:val="32"/>
                <w:szCs w:val="32"/>
              </w:rPr>
              <w:tab/>
            </w:r>
            <w:r w:rsidRPr="002D15B2">
              <w:rPr>
                <w:rFonts w:ascii="Arial" w:hAnsi="Arial" w:cs="Arial"/>
              </w:rPr>
              <w:t xml:space="preserve">Address in Section B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2D15B2">
              <w:rPr>
                <w:rFonts w:ascii="Arial" w:hAnsi="Arial" w:cs="Arial"/>
                <w:sz w:val="32"/>
                <w:szCs w:val="32"/>
              </w:rPr>
              <w:tab/>
            </w:r>
            <w:r w:rsidRPr="002D15B2">
              <w:rPr>
                <w:rFonts w:ascii="Arial" w:hAnsi="Arial" w:cs="Arial"/>
              </w:rPr>
              <w:t xml:space="preserve">Address below  </w:t>
            </w:r>
            <w:r w:rsidRPr="002D15B2">
              <w:rPr>
                <w:rFonts w:ascii="Arial" w:hAnsi="Arial" w:cs="Arial"/>
                <w:sz w:val="32"/>
                <w:szCs w:val="32"/>
              </w:rPr>
              <w:sym w:font="Wingdings" w:char="F0A8"/>
            </w:r>
            <w:r w:rsidRPr="002D15B2">
              <w:rPr>
                <w:rFonts w:ascii="Arial" w:hAnsi="Arial" w:cs="Arial"/>
              </w:rPr>
              <w:t xml:space="preserve"> </w:t>
            </w:r>
          </w:p>
          <w:p w14:paraId="4B8B7CB3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Address (including postcode) __________________________________________________</w:t>
            </w:r>
          </w:p>
          <w:p w14:paraId="413BAE01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98F2113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72F49F08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2D85DA89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 xml:space="preserve">Telephone number </w:t>
            </w:r>
            <w:r w:rsidRPr="002D15B2">
              <w:rPr>
                <w:rFonts w:ascii="Arial" w:hAnsi="Arial" w:cs="Arial"/>
              </w:rPr>
              <w:tab/>
              <w:t>__________________________________________________________</w:t>
            </w:r>
          </w:p>
          <w:p w14:paraId="031D9184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lastRenderedPageBreak/>
              <w:t>E-mail address (if the applicant is happy for correspondence in relation to this application to be sent via e-mail) ___________________________________________________________</w:t>
            </w:r>
          </w:p>
        </w:tc>
      </w:tr>
    </w:tbl>
    <w:p w14:paraId="3BB8096C" w14:textId="77777777" w:rsidR="00D024F7" w:rsidRDefault="00D024F7" w:rsidP="00D024F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C806DD" w:rsidRPr="002D15B2" w14:paraId="3D387F06" w14:textId="77777777" w:rsidTr="002D15B2">
        <w:tc>
          <w:tcPr>
            <w:tcW w:w="10188" w:type="dxa"/>
            <w:shd w:val="clear" w:color="auto" w:fill="auto"/>
          </w:tcPr>
          <w:p w14:paraId="1E4E4EFA" w14:textId="77777777" w:rsidR="00C806DD" w:rsidRPr="002D15B2" w:rsidRDefault="00C806DD" w:rsidP="00794194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 xml:space="preserve">SECTION D – Declaration </w:t>
            </w:r>
          </w:p>
        </w:tc>
      </w:tr>
      <w:tr w:rsidR="00C806DD" w:rsidRPr="002D15B2" w14:paraId="35D17ED8" w14:textId="77777777" w:rsidTr="002D15B2">
        <w:tc>
          <w:tcPr>
            <w:tcW w:w="10188" w:type="dxa"/>
            <w:shd w:val="clear" w:color="auto" w:fill="auto"/>
          </w:tcPr>
          <w:p w14:paraId="3B6DD77B" w14:textId="77777777" w:rsidR="00971436" w:rsidRPr="002D15B2" w:rsidRDefault="00971436" w:rsidP="00A905A8">
            <w:pPr>
              <w:rPr>
                <w:rFonts w:ascii="Arial" w:hAnsi="Arial" w:cs="Arial"/>
              </w:rPr>
            </w:pPr>
          </w:p>
          <w:p w14:paraId="7FF05C67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15.</w:t>
            </w:r>
            <w:r w:rsidRPr="002D15B2">
              <w:rPr>
                <w:rFonts w:ascii="Arial" w:hAnsi="Arial" w:cs="Arial"/>
              </w:rPr>
              <w:tab/>
              <w:t xml:space="preserve">Please complete the following declaration and </w:t>
            </w:r>
            <w:proofErr w:type="gramStart"/>
            <w:r w:rsidRPr="002D15B2">
              <w:rPr>
                <w:rFonts w:ascii="Arial" w:hAnsi="Arial" w:cs="Arial"/>
              </w:rPr>
              <w:t>checklist:-</w:t>
            </w:r>
            <w:proofErr w:type="gramEnd"/>
          </w:p>
          <w:p w14:paraId="4315C9A3" w14:textId="77777777" w:rsidR="00C806DD" w:rsidRPr="002D15B2" w:rsidRDefault="00C806DD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I (</w:t>
            </w:r>
            <w:r w:rsidRPr="002D15B2">
              <w:rPr>
                <w:rFonts w:ascii="Arial" w:hAnsi="Arial" w:cs="Arial"/>
                <w:i/>
              </w:rPr>
              <w:t xml:space="preserve">full name) </w:t>
            </w:r>
            <w:r w:rsidRPr="002D15B2">
              <w:rPr>
                <w:rFonts w:ascii="Arial" w:hAnsi="Arial" w:cs="Arial"/>
              </w:rPr>
              <w:t>________________________________________________________________</w:t>
            </w:r>
          </w:p>
          <w:p w14:paraId="35E5538C" w14:textId="77777777" w:rsidR="00971436" w:rsidRPr="002D15B2" w:rsidRDefault="00971436" w:rsidP="002D15B2">
            <w:pPr>
              <w:spacing w:line="360" w:lineRule="auto"/>
              <w:rPr>
                <w:rFonts w:ascii="Arial" w:hAnsi="Arial" w:cs="Arial"/>
              </w:rPr>
            </w:pPr>
          </w:p>
          <w:p w14:paraId="39C2F9D3" w14:textId="77777777" w:rsidR="00C806DD" w:rsidRPr="002D15B2" w:rsidRDefault="00971436" w:rsidP="002D15B2">
            <w:pPr>
              <w:spacing w:line="360" w:lineRule="auto"/>
              <w:ind w:left="720" w:hanging="720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a)</w:t>
            </w:r>
            <w:r w:rsidR="00C806DD" w:rsidRPr="002D15B2">
              <w:rPr>
                <w:rFonts w:ascii="Arial" w:hAnsi="Arial" w:cs="Arial"/>
              </w:rPr>
              <w:tab/>
              <w:t xml:space="preserve">make this application on behalf of the society referred to in Section A and have authority to act on behalf of that society </w:t>
            </w:r>
          </w:p>
          <w:p w14:paraId="07F6F6F0" w14:textId="77777777" w:rsidR="00971436" w:rsidRPr="002D15B2" w:rsidRDefault="00971436" w:rsidP="002D15B2">
            <w:pPr>
              <w:spacing w:line="360" w:lineRule="auto"/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>b)</w:t>
            </w:r>
            <w:r w:rsidRPr="002D15B2">
              <w:rPr>
                <w:rFonts w:ascii="Arial" w:hAnsi="Arial" w:cs="Arial"/>
              </w:rPr>
              <w:tab/>
              <w:t>enclose payment of the registration fee of £40</w:t>
            </w:r>
            <w:r w:rsidR="00B86681" w:rsidRPr="002D15B2">
              <w:rPr>
                <w:rFonts w:ascii="Arial" w:hAnsi="Arial" w:cs="Arial"/>
              </w:rPr>
              <w:t xml:space="preserve"> (£20 if renewal</w:t>
            </w:r>
            <w:r w:rsidR="00D5042B">
              <w:rPr>
                <w:rFonts w:ascii="Arial" w:hAnsi="Arial" w:cs="Arial"/>
              </w:rPr>
              <w:t xml:space="preserve"> – change of promoter no fee required if registration is current).</w:t>
            </w:r>
            <w:r w:rsidR="00372A69">
              <w:rPr>
                <w:rFonts w:ascii="Arial" w:hAnsi="Arial" w:cs="Arial"/>
              </w:rPr>
              <w:t xml:space="preserve"> Cheques payable to Dumfries &amp; Galloway Council.</w:t>
            </w:r>
          </w:p>
          <w:p w14:paraId="286BFC27" w14:textId="77777777" w:rsidR="00971436" w:rsidRPr="002D15B2" w:rsidRDefault="00971436" w:rsidP="002D15B2">
            <w:pPr>
              <w:spacing w:line="360" w:lineRule="auto"/>
              <w:ind w:left="720" w:hanging="720"/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c)</w:t>
            </w:r>
            <w:r w:rsidRPr="002D15B2">
              <w:rPr>
                <w:rFonts w:ascii="Arial" w:hAnsi="Arial" w:cs="Arial"/>
                <w:b/>
              </w:rPr>
              <w:tab/>
              <w:t>confirm that, to the best of my knowledge, the information contained in this application is true.  I understand that it is an offence under section 342 of the Gambling Act 2005 to give information which is false or misleading in, or in relation to, this application.</w:t>
            </w:r>
          </w:p>
          <w:p w14:paraId="51B52907" w14:textId="77777777" w:rsidR="00971436" w:rsidRPr="002D15B2" w:rsidRDefault="00971436" w:rsidP="00971436">
            <w:pPr>
              <w:rPr>
                <w:rFonts w:ascii="Arial" w:hAnsi="Arial" w:cs="Arial"/>
              </w:rPr>
            </w:pPr>
          </w:p>
          <w:p w14:paraId="2DF3C89C" w14:textId="77777777" w:rsidR="00971436" w:rsidRPr="002D15B2" w:rsidRDefault="00971436" w:rsidP="00971436">
            <w:pPr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 xml:space="preserve">Signature </w:t>
            </w:r>
            <w:r w:rsidRPr="002D15B2">
              <w:rPr>
                <w:rFonts w:ascii="Arial" w:hAnsi="Arial" w:cs="Arial"/>
              </w:rPr>
              <w:tab/>
              <w:t>_______________________________________________________________</w:t>
            </w:r>
          </w:p>
          <w:p w14:paraId="7C63E50E" w14:textId="77777777" w:rsidR="00971436" w:rsidRPr="002D15B2" w:rsidRDefault="00971436" w:rsidP="00971436">
            <w:pPr>
              <w:rPr>
                <w:rFonts w:ascii="Arial" w:hAnsi="Arial" w:cs="Arial"/>
              </w:rPr>
            </w:pPr>
          </w:p>
          <w:p w14:paraId="1F5748DE" w14:textId="77777777" w:rsidR="00971436" w:rsidRPr="002D15B2" w:rsidRDefault="00971436" w:rsidP="00971436">
            <w:pPr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 xml:space="preserve">Date </w:t>
            </w:r>
            <w:r w:rsidRPr="002D15B2">
              <w:rPr>
                <w:rFonts w:ascii="Arial" w:hAnsi="Arial" w:cs="Arial"/>
              </w:rPr>
              <w:tab/>
            </w:r>
            <w:r w:rsidRPr="002D15B2">
              <w:rPr>
                <w:rFonts w:ascii="Arial" w:hAnsi="Arial" w:cs="Arial"/>
              </w:rPr>
              <w:tab/>
              <w:t>_______________________________________________________________</w:t>
            </w:r>
          </w:p>
          <w:p w14:paraId="72932D02" w14:textId="77777777" w:rsidR="00971436" w:rsidRPr="002D15B2" w:rsidRDefault="00971436" w:rsidP="00971436">
            <w:pPr>
              <w:rPr>
                <w:rFonts w:ascii="Arial" w:hAnsi="Arial" w:cs="Arial"/>
              </w:rPr>
            </w:pPr>
          </w:p>
          <w:p w14:paraId="1332A70E" w14:textId="77777777" w:rsidR="00971436" w:rsidRPr="002D15B2" w:rsidRDefault="00971436" w:rsidP="00971436">
            <w:pPr>
              <w:rPr>
                <w:rFonts w:ascii="Arial" w:hAnsi="Arial" w:cs="Arial"/>
              </w:rPr>
            </w:pPr>
            <w:r w:rsidRPr="002D15B2">
              <w:rPr>
                <w:rFonts w:ascii="Arial" w:hAnsi="Arial" w:cs="Arial"/>
              </w:rPr>
              <w:t xml:space="preserve">Capacity </w:t>
            </w:r>
            <w:r w:rsidRPr="002D15B2">
              <w:rPr>
                <w:rFonts w:ascii="Arial" w:hAnsi="Arial" w:cs="Arial"/>
              </w:rPr>
              <w:tab/>
              <w:t>_______________________________________________________________</w:t>
            </w:r>
          </w:p>
          <w:p w14:paraId="193F8B58" w14:textId="77777777" w:rsidR="00971436" w:rsidRPr="002D15B2" w:rsidRDefault="00971436" w:rsidP="002D15B2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0FBF012" w14:textId="77777777" w:rsidR="00C806DD" w:rsidRPr="00C806DD" w:rsidRDefault="00C806DD" w:rsidP="00D024F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971436" w:rsidRPr="002D15B2" w14:paraId="3EF647E5" w14:textId="77777777" w:rsidTr="002D15B2">
        <w:tc>
          <w:tcPr>
            <w:tcW w:w="10188" w:type="dxa"/>
            <w:shd w:val="clear" w:color="auto" w:fill="auto"/>
          </w:tcPr>
          <w:p w14:paraId="1C35C6F2" w14:textId="77777777" w:rsidR="00971436" w:rsidRPr="002D15B2" w:rsidRDefault="00971436" w:rsidP="00372A69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Note to socie</w:t>
            </w:r>
            <w:r w:rsidR="00A905A8" w:rsidRPr="002D15B2">
              <w:rPr>
                <w:rFonts w:ascii="Arial" w:hAnsi="Arial" w:cs="Arial"/>
                <w:b/>
              </w:rPr>
              <w:t xml:space="preserve">ties applying for </w:t>
            </w:r>
            <w:proofErr w:type="gramStart"/>
            <w:r w:rsidR="00A905A8" w:rsidRPr="002D15B2">
              <w:rPr>
                <w:rFonts w:ascii="Arial" w:hAnsi="Arial" w:cs="Arial"/>
                <w:b/>
              </w:rPr>
              <w:t>registration</w:t>
            </w:r>
            <w:proofErr w:type="gramEnd"/>
          </w:p>
          <w:p w14:paraId="561DF4AD" w14:textId="77777777" w:rsidR="00971436" w:rsidRPr="002D15B2" w:rsidRDefault="00971436" w:rsidP="00372A69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 xml:space="preserve">The application will be refused if in the period of five years ending with the date of the </w:t>
            </w:r>
            <w:proofErr w:type="gramStart"/>
            <w:r w:rsidRPr="002D15B2">
              <w:rPr>
                <w:rFonts w:ascii="Arial" w:hAnsi="Arial" w:cs="Arial"/>
                <w:b/>
              </w:rPr>
              <w:t>application:-</w:t>
            </w:r>
            <w:proofErr w:type="gramEnd"/>
          </w:p>
          <w:p w14:paraId="5640649E" w14:textId="77777777" w:rsidR="00971436" w:rsidRPr="002D15B2" w:rsidRDefault="00971436" w:rsidP="00372A69">
            <w:pPr>
              <w:ind w:left="720" w:hanging="720"/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a)</w:t>
            </w:r>
            <w:r w:rsidRPr="002D15B2">
              <w:rPr>
                <w:rFonts w:ascii="Arial" w:hAnsi="Arial" w:cs="Arial"/>
                <w:b/>
              </w:rPr>
              <w:tab/>
              <w:t>an operating licence held by the society has been revoked under section 119(1) of the Gambling Act 2005, or</w:t>
            </w:r>
          </w:p>
          <w:p w14:paraId="7F60DE15" w14:textId="77777777" w:rsidR="00971436" w:rsidRPr="002D15B2" w:rsidRDefault="00971436" w:rsidP="00372A69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b)</w:t>
            </w:r>
            <w:r w:rsidRPr="002D15B2">
              <w:rPr>
                <w:rFonts w:ascii="Arial" w:hAnsi="Arial" w:cs="Arial"/>
                <w:b/>
              </w:rPr>
              <w:tab/>
              <w:t>an application for an operating licence made by the society has been refused.</w:t>
            </w:r>
          </w:p>
          <w:p w14:paraId="4234BFEB" w14:textId="77777777" w:rsidR="00971436" w:rsidRPr="002D15B2" w:rsidRDefault="00971436" w:rsidP="00372A69">
            <w:pPr>
              <w:rPr>
                <w:rFonts w:ascii="Arial" w:hAnsi="Arial" w:cs="Arial"/>
                <w:b/>
              </w:rPr>
            </w:pPr>
          </w:p>
          <w:p w14:paraId="7CB3709C" w14:textId="77777777" w:rsidR="00971436" w:rsidRPr="002D15B2" w:rsidRDefault="00971436" w:rsidP="00372A69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 xml:space="preserve">The application may be refused if the local authority think </w:t>
            </w:r>
            <w:proofErr w:type="gramStart"/>
            <w:r w:rsidRPr="002D15B2">
              <w:rPr>
                <w:rFonts w:ascii="Arial" w:hAnsi="Arial" w:cs="Arial"/>
                <w:b/>
              </w:rPr>
              <w:t>that:-</w:t>
            </w:r>
            <w:proofErr w:type="gramEnd"/>
          </w:p>
          <w:p w14:paraId="0AF41380" w14:textId="77777777" w:rsidR="00971436" w:rsidRPr="002D15B2" w:rsidRDefault="00971436" w:rsidP="00372A69">
            <w:pPr>
              <w:rPr>
                <w:rFonts w:ascii="Arial" w:hAnsi="Arial" w:cs="Arial"/>
                <w:b/>
              </w:rPr>
            </w:pPr>
          </w:p>
          <w:p w14:paraId="509CCEAB" w14:textId="77777777" w:rsidR="00971436" w:rsidRPr="002D15B2" w:rsidRDefault="00971436" w:rsidP="00372A69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 xml:space="preserve">a) </w:t>
            </w:r>
            <w:r w:rsidRPr="002D15B2">
              <w:rPr>
                <w:rFonts w:ascii="Arial" w:hAnsi="Arial" w:cs="Arial"/>
                <w:b/>
              </w:rPr>
              <w:tab/>
              <w:t>the society is not a non-commercial society,</w:t>
            </w:r>
          </w:p>
          <w:p w14:paraId="2AB166AA" w14:textId="77777777" w:rsidR="00A905A8" w:rsidRPr="002D15B2" w:rsidRDefault="00A905A8" w:rsidP="00372A69">
            <w:pPr>
              <w:ind w:left="720" w:hanging="720"/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b)</w:t>
            </w:r>
            <w:r w:rsidRPr="002D15B2">
              <w:rPr>
                <w:rFonts w:ascii="Arial" w:hAnsi="Arial" w:cs="Arial"/>
                <w:b/>
              </w:rPr>
              <w:tab/>
              <w:t xml:space="preserve">a person who will or may </w:t>
            </w:r>
            <w:proofErr w:type="gramStart"/>
            <w:r w:rsidRPr="002D15B2">
              <w:rPr>
                <w:rFonts w:ascii="Arial" w:hAnsi="Arial" w:cs="Arial"/>
                <w:b/>
              </w:rPr>
              <w:t>be connected with</w:t>
            </w:r>
            <w:proofErr w:type="gramEnd"/>
            <w:r w:rsidRPr="002D15B2">
              <w:rPr>
                <w:rFonts w:ascii="Arial" w:hAnsi="Arial" w:cs="Arial"/>
                <w:b/>
              </w:rPr>
              <w:t xml:space="preserve"> the promotion of the lottery has been convicted of a relevant offence, or</w:t>
            </w:r>
          </w:p>
          <w:p w14:paraId="72BC5ADA" w14:textId="77777777" w:rsidR="00971436" w:rsidRPr="002D15B2" w:rsidRDefault="00A905A8" w:rsidP="00372A69">
            <w:pPr>
              <w:rPr>
                <w:rFonts w:ascii="Arial" w:hAnsi="Arial" w:cs="Arial"/>
                <w:b/>
              </w:rPr>
            </w:pPr>
            <w:r w:rsidRPr="002D15B2">
              <w:rPr>
                <w:rFonts w:ascii="Arial" w:hAnsi="Arial" w:cs="Arial"/>
                <w:b/>
              </w:rPr>
              <w:t>c)</w:t>
            </w:r>
            <w:r w:rsidRPr="002D15B2">
              <w:rPr>
                <w:rFonts w:ascii="Arial" w:hAnsi="Arial" w:cs="Arial"/>
                <w:b/>
              </w:rPr>
              <w:tab/>
              <w:t>information provided in or with the application is false or misleading.</w:t>
            </w:r>
            <w:r w:rsidR="00971436" w:rsidRPr="002D15B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71436" w:rsidRPr="002D15B2" w14:paraId="34617957" w14:textId="77777777" w:rsidTr="002D15B2">
        <w:tc>
          <w:tcPr>
            <w:tcW w:w="10188" w:type="dxa"/>
            <w:shd w:val="clear" w:color="auto" w:fill="auto"/>
          </w:tcPr>
          <w:p w14:paraId="0930E8D9" w14:textId="77777777" w:rsidR="00971436" w:rsidRPr="002D15B2" w:rsidRDefault="00971436" w:rsidP="00794194">
            <w:pPr>
              <w:rPr>
                <w:rFonts w:ascii="Arial" w:hAnsi="Arial" w:cs="Arial"/>
                <w:b/>
              </w:rPr>
            </w:pPr>
          </w:p>
        </w:tc>
      </w:tr>
    </w:tbl>
    <w:p w14:paraId="1A78D467" w14:textId="77777777" w:rsidR="00D024F7" w:rsidRDefault="00D024F7" w:rsidP="00D024F7">
      <w:pPr>
        <w:rPr>
          <w:rFonts w:ascii="Arial" w:hAnsi="Arial" w:cs="Arial"/>
        </w:rPr>
      </w:pPr>
    </w:p>
    <w:sectPr w:rsidR="00D024F7" w:rsidSect="008A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54" w:right="1134" w:bottom="45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CA76" w14:textId="77777777" w:rsidR="005F0CD8" w:rsidRDefault="005F0CD8">
      <w:r>
        <w:separator/>
      </w:r>
    </w:p>
  </w:endnote>
  <w:endnote w:type="continuationSeparator" w:id="0">
    <w:p w14:paraId="3E4D808C" w14:textId="77777777" w:rsidR="005F0CD8" w:rsidRDefault="005F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D655" w14:textId="77777777" w:rsidR="00856247" w:rsidRDefault="00000000">
    <w:pPr>
      <w:pStyle w:val="Footer"/>
    </w:pPr>
    <w:r>
      <w:rPr>
        <w:noProof/>
      </w:rPr>
      <w:pict w14:anchorId="4AC88DF6">
        <v:shapetype id="_x0000_t202" coordsize="21600,21600" o:spt="202" path="m,l,21600r21600,l21600,xe">
          <v:stroke joinstyle="miter"/>
          <v:path gradientshapeok="t" o:connecttype="rect"/>
        </v:shapetype>
        <v:shape id="MSIPCMf4f344bdbded57654e800d8e" o:spid="_x0000_s1030" type="#_x0000_t202" alt="{&quot;HashCode&quot;:-1346054629,&quot;Height&quot;:792.0,&quot;Width&quot;:612.0,&quot;Placement&quot;:&quot;Footer&quot;,&quot;Index&quot;:&quot;OddAndEven&quot;,&quot;Section&quot;:1,&quot;Top&quot;:0.0,&quot;Left&quot;:0.0}" style="position:absolute;margin-left:0;margin-top:756pt;width:612pt;height:21pt;z-index:6;mso-position-horizontal-relative:page;mso-position-vertical-relative:page;v-text-anchor:bottom" o:allowincell="f" filled="f" stroked="f">
          <v:textbox inset=",0,,0">
            <w:txbxContent>
              <w:p w14:paraId="64A371AC" w14:textId="77777777" w:rsidR="00856247" w:rsidRPr="00856247" w:rsidRDefault="00856247" w:rsidP="00856247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6247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64D6" w14:textId="77777777" w:rsidR="00856247" w:rsidRDefault="00000000">
    <w:pPr>
      <w:pStyle w:val="Footer"/>
    </w:pPr>
    <w:r>
      <w:rPr>
        <w:noProof/>
      </w:rPr>
      <w:pict w14:anchorId="0AFAE977">
        <v:shapetype id="_x0000_t202" coordsize="21600,21600" o:spt="202" path="m,l,21600r21600,l21600,xe">
          <v:stroke joinstyle="miter"/>
          <v:path gradientshapeok="t" o:connecttype="rect"/>
        </v:shapetype>
        <v:shape id="MSIPCMf3234968bb632375bf561cf1" o:spid="_x0000_s1028" type="#_x0000_t202" alt="{&quot;HashCode&quot;:-1346054629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4;mso-position-horizontal-relative:page;mso-position-vertical-relative:page;v-text-anchor:bottom" o:allowincell="f" filled="f" stroked="f">
          <v:textbox inset=",0,,0">
            <w:txbxContent>
              <w:p w14:paraId="350633C5" w14:textId="77777777" w:rsidR="00856247" w:rsidRPr="00856247" w:rsidRDefault="00856247" w:rsidP="00856247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6247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46D7" w14:textId="77777777" w:rsidR="00856247" w:rsidRDefault="00000000">
    <w:pPr>
      <w:pStyle w:val="Footer"/>
    </w:pPr>
    <w:r>
      <w:rPr>
        <w:noProof/>
      </w:rPr>
      <w:pict w14:anchorId="33FC0D54">
        <v:shapetype id="_x0000_t202" coordsize="21600,21600" o:spt="202" path="m,l,21600r21600,l21600,xe">
          <v:stroke joinstyle="miter"/>
          <v:path gradientshapeok="t" o:connecttype="rect"/>
        </v:shapetype>
        <v:shape id="MSIPCM84de4607994a18fb358d3d10" o:spid="_x0000_s1029" type="#_x0000_t202" alt="{&quot;HashCode&quot;:-1346054629,&quot;Height&quot;:792.0,&quot;Width&quot;:612.0,&quot;Placement&quot;:&quot;Footer&quot;,&quot;Index&quot;:&quot;FirstPage&quot;,&quot;Section&quot;:1,&quot;Top&quot;:0.0,&quot;Left&quot;:0.0}" style="position:absolute;margin-left:0;margin-top:756pt;width:612pt;height:21pt;z-index:5;mso-position-horizontal-relative:page;mso-position-vertical-relative:page;v-text-anchor:bottom" o:allowincell="f" filled="f" stroked="f">
          <v:textbox inset=",0,,0">
            <w:txbxContent>
              <w:p w14:paraId="26AE4C97" w14:textId="77777777" w:rsidR="00856247" w:rsidRPr="00856247" w:rsidRDefault="00856247" w:rsidP="00856247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6247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21FB" w14:textId="77777777" w:rsidR="005F0CD8" w:rsidRDefault="005F0CD8">
      <w:r>
        <w:separator/>
      </w:r>
    </w:p>
  </w:footnote>
  <w:footnote w:type="continuationSeparator" w:id="0">
    <w:p w14:paraId="5AE734FF" w14:textId="77777777" w:rsidR="005F0CD8" w:rsidRDefault="005F0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92BE" w14:textId="77777777" w:rsidR="008A48D3" w:rsidRPr="008A48D3" w:rsidRDefault="00000000" w:rsidP="001E094E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Fonts w:ascii="Arial" w:hAnsi="Arial" w:cs="Arial"/>
        <w:noProof/>
      </w:rPr>
      <w:pict w14:anchorId="1FD7B66C">
        <v:shapetype id="_x0000_t202" coordsize="21600,21600" o:spt="202" path="m,l,21600r21600,l21600,xe">
          <v:stroke joinstyle="miter"/>
          <v:path gradientshapeok="t" o:connecttype="rect"/>
        </v:shapetype>
        <v:shape id="MSIPCMf7e9414c802e39a9145a5464" o:spid="_x0000_s1027" type="#_x0000_t202" alt="{&quot;HashCode&quot;:-1370192198,&quot;Height&quot;:792.0,&quot;Width&quot;:612.0,&quot;Placement&quot;:&quot;Header&quot;,&quot;Index&quot;:&quot;OddAndEven&quot;,&quot;Section&quot;:1,&quot;Top&quot;:0.0,&quot;Left&quot;:0.0}" style="position:absolute;margin-left:0;margin-top:15pt;width:612pt;height:21pt;z-index:3;mso-position-horizontal-relative:page;mso-position-vertical-relative:page" o:allowincell="f" filled="f" stroked="f">
          <v:textbox inset=",0,,0">
            <w:txbxContent>
              <w:p w14:paraId="67982262" w14:textId="77777777" w:rsidR="00856247" w:rsidRPr="00856247" w:rsidRDefault="00856247" w:rsidP="00856247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6247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8A48D3" w:rsidRPr="008A48D3">
      <w:rPr>
        <w:rStyle w:val="PageNumber"/>
        <w:rFonts w:ascii="Arial" w:hAnsi="Arial" w:cs="Arial"/>
      </w:rPr>
      <w:fldChar w:fldCharType="begin"/>
    </w:r>
    <w:r w:rsidR="008A48D3" w:rsidRPr="008A48D3">
      <w:rPr>
        <w:rStyle w:val="PageNumber"/>
        <w:rFonts w:ascii="Arial" w:hAnsi="Arial" w:cs="Arial"/>
      </w:rPr>
      <w:instrText xml:space="preserve">PAGE  </w:instrText>
    </w:r>
    <w:r w:rsidR="008A48D3" w:rsidRPr="008A48D3">
      <w:rPr>
        <w:rStyle w:val="PageNumber"/>
        <w:rFonts w:ascii="Arial" w:hAnsi="Arial" w:cs="Arial"/>
      </w:rPr>
      <w:fldChar w:fldCharType="separate"/>
    </w:r>
    <w:r w:rsidR="00B67A26">
      <w:rPr>
        <w:rStyle w:val="PageNumber"/>
        <w:rFonts w:ascii="Arial" w:hAnsi="Arial" w:cs="Arial"/>
        <w:noProof/>
      </w:rPr>
      <w:t>2</w:t>
    </w:r>
    <w:r w:rsidR="008A48D3" w:rsidRPr="008A48D3">
      <w:rPr>
        <w:rStyle w:val="PageNumber"/>
        <w:rFonts w:ascii="Arial" w:hAnsi="Arial" w:cs="Arial"/>
      </w:rPr>
      <w:fldChar w:fldCharType="end"/>
    </w:r>
  </w:p>
  <w:p w14:paraId="2A866136" w14:textId="77777777" w:rsidR="008A48D3" w:rsidRDefault="008A48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9D0E" w14:textId="77777777" w:rsidR="008A48D3" w:rsidRDefault="00000000" w:rsidP="001E094E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317E0668">
        <v:shapetype id="_x0000_t202" coordsize="21600,21600" o:spt="202" path="m,l,21600r21600,l21600,xe">
          <v:stroke joinstyle="miter"/>
          <v:path gradientshapeok="t" o:connecttype="rect"/>
        </v:shapetype>
        <v:shape id="MSIPCM382d4230aad85b08b3766ac6" o:spid="_x0000_s1025" type="#_x0000_t202" alt="{&quot;HashCode&quot;:-1370192198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1;mso-position-horizontal-relative:page;mso-position-vertical-relative:page" o:allowincell="f" filled="f" stroked="f">
          <v:textbox inset=",0,,0">
            <w:txbxContent>
              <w:p w14:paraId="1525BC7F" w14:textId="77777777" w:rsidR="00856247" w:rsidRPr="00856247" w:rsidRDefault="00856247" w:rsidP="00856247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6247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  <w:r w:rsidR="008A48D3">
      <w:rPr>
        <w:rStyle w:val="PageNumber"/>
      </w:rPr>
      <w:fldChar w:fldCharType="begin"/>
    </w:r>
    <w:r w:rsidR="008A48D3">
      <w:rPr>
        <w:rStyle w:val="PageNumber"/>
      </w:rPr>
      <w:instrText xml:space="preserve">PAGE  </w:instrText>
    </w:r>
    <w:r w:rsidR="008A48D3">
      <w:rPr>
        <w:rStyle w:val="PageNumber"/>
      </w:rPr>
      <w:fldChar w:fldCharType="separate"/>
    </w:r>
    <w:r w:rsidR="00B67A26">
      <w:rPr>
        <w:rStyle w:val="PageNumber"/>
        <w:noProof/>
      </w:rPr>
      <w:t>3</w:t>
    </w:r>
    <w:r w:rsidR="008A48D3">
      <w:rPr>
        <w:rStyle w:val="PageNumber"/>
      </w:rPr>
      <w:fldChar w:fldCharType="end"/>
    </w:r>
  </w:p>
  <w:p w14:paraId="48CADFAE" w14:textId="77777777" w:rsidR="008A48D3" w:rsidRDefault="008A48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06CA" w14:textId="77777777" w:rsidR="00856247" w:rsidRDefault="00000000">
    <w:pPr>
      <w:pStyle w:val="Header"/>
    </w:pPr>
    <w:r>
      <w:rPr>
        <w:noProof/>
      </w:rPr>
      <w:pict w14:anchorId="56DB3E90">
        <v:shapetype id="_x0000_t202" coordsize="21600,21600" o:spt="202" path="m,l,21600r21600,l21600,xe">
          <v:stroke joinstyle="miter"/>
          <v:path gradientshapeok="t" o:connecttype="rect"/>
        </v:shapetype>
        <v:shape id="MSIPCM607b41c78b9a17640d993c61" o:spid="_x0000_s1026" type="#_x0000_t202" alt="{&quot;HashCode&quot;:-1370192198,&quot;Height&quot;:792.0,&quot;Width&quot;:612.0,&quot;Placement&quot;:&quot;Header&quot;,&quot;Index&quot;:&quot;FirstPage&quot;,&quot;Section&quot;:1,&quot;Top&quot;:0.0,&quot;Left&quot;:0.0}" style="position:absolute;margin-left:0;margin-top:15pt;width:612pt;height:21pt;z-index:2;mso-position-horizontal-relative:page;mso-position-vertical-relative:page" o:allowincell="f" filled="f" stroked="f">
          <v:textbox inset=",0,,0">
            <w:txbxContent>
              <w:p w14:paraId="03851376" w14:textId="77777777" w:rsidR="00856247" w:rsidRPr="00856247" w:rsidRDefault="00856247" w:rsidP="00856247">
                <w:pPr>
                  <w:jc w:val="center"/>
                  <w:rPr>
                    <w:rFonts w:ascii="Calibri" w:hAnsi="Calibri" w:cs="Calibri"/>
                    <w:color w:val="0078D7"/>
                    <w:sz w:val="20"/>
                  </w:rPr>
                </w:pPr>
                <w:r w:rsidRPr="00856247">
                  <w:rPr>
                    <w:rFonts w:ascii="Calibri" w:hAnsi="Calibri" w:cs="Calibri"/>
                    <w:color w:val="0078D7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CF2"/>
    <w:rsid w:val="000671D1"/>
    <w:rsid w:val="0009043A"/>
    <w:rsid w:val="001A2896"/>
    <w:rsid w:val="001C550A"/>
    <w:rsid w:val="001E094E"/>
    <w:rsid w:val="00270CF2"/>
    <w:rsid w:val="002D15B2"/>
    <w:rsid w:val="002E11BD"/>
    <w:rsid w:val="00372A69"/>
    <w:rsid w:val="003A1AF9"/>
    <w:rsid w:val="00413534"/>
    <w:rsid w:val="00421DC3"/>
    <w:rsid w:val="00486FDB"/>
    <w:rsid w:val="004C4545"/>
    <w:rsid w:val="004E3A8D"/>
    <w:rsid w:val="005A4357"/>
    <w:rsid w:val="005E7ADF"/>
    <w:rsid w:val="005F0CD8"/>
    <w:rsid w:val="00623C2D"/>
    <w:rsid w:val="0065076B"/>
    <w:rsid w:val="007234BC"/>
    <w:rsid w:val="00794194"/>
    <w:rsid w:val="00852677"/>
    <w:rsid w:val="00852CA5"/>
    <w:rsid w:val="00856247"/>
    <w:rsid w:val="00864622"/>
    <w:rsid w:val="008A48D3"/>
    <w:rsid w:val="00971436"/>
    <w:rsid w:val="0099438B"/>
    <w:rsid w:val="00A905A8"/>
    <w:rsid w:val="00B51E0B"/>
    <w:rsid w:val="00B67A26"/>
    <w:rsid w:val="00B86681"/>
    <w:rsid w:val="00C10ABC"/>
    <w:rsid w:val="00C177F3"/>
    <w:rsid w:val="00C2736F"/>
    <w:rsid w:val="00C33493"/>
    <w:rsid w:val="00C348AB"/>
    <w:rsid w:val="00C806DD"/>
    <w:rsid w:val="00CA06B6"/>
    <w:rsid w:val="00CF2C3C"/>
    <w:rsid w:val="00D024F7"/>
    <w:rsid w:val="00D5042B"/>
    <w:rsid w:val="00DB6E6B"/>
    <w:rsid w:val="00DC2BA7"/>
    <w:rsid w:val="00E45A71"/>
    <w:rsid w:val="00EB21AB"/>
    <w:rsid w:val="00EB5F12"/>
    <w:rsid w:val="00F7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C9475DA"/>
  <w15:chartTrackingRefBased/>
  <w15:docId w15:val="{F4059549-78E2-4AF7-91CD-DFA8E91A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28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outlineLvl w:val="1"/>
    </w:pPr>
    <w:rPr>
      <w:rFonts w:ascii="Arial" w:hAnsi="Arial" w:cs="Arial"/>
      <w:b/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D0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A4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B9A95-E33E-4417-A743-0C484E9D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LOTTERIES AND AMUSEMENTS ACT 1976</vt:lpstr>
    </vt:vector>
  </TitlesOfParts>
  <Company>OEM Preinstall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LOTTERIES AND AMUSEMENTS ACT 1976</dc:title>
  <dc:subject/>
  <dc:creator>Unregistered</dc:creator>
  <cp:keywords/>
  <cp:lastModifiedBy>Knox, Susan</cp:lastModifiedBy>
  <cp:revision>2</cp:revision>
  <cp:lastPrinted>2005-02-22T15:26:00Z</cp:lastPrinted>
  <dcterms:created xsi:type="dcterms:W3CDTF">2023-07-17T08:48:00Z</dcterms:created>
  <dcterms:modified xsi:type="dcterms:W3CDTF">2023-07-17T08:48:00Z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f5459b-1e7a-4bab-a1e2-9c68d7be2220_Enabled">
    <vt:lpwstr>True</vt:lpwstr>
  </property>
  <property fmtid="{D5CDD505-2E9C-101B-9397-08002B2CF9AE}" pid="3" name="MSIP_Label_9df5459b-1e7a-4bab-a1e2-9c68d7be2220_SiteId">
    <vt:lpwstr>bd2e1df6-8d5a-4867-a647-487c2a7402de</vt:lpwstr>
  </property>
  <property fmtid="{D5CDD505-2E9C-101B-9397-08002B2CF9AE}" pid="4" name="MSIP_Label_9df5459b-1e7a-4bab-a1e2-9c68d7be2220_Owner">
    <vt:lpwstr>Aideen.Sloan@dumgal.gov.uk</vt:lpwstr>
  </property>
  <property fmtid="{D5CDD505-2E9C-101B-9397-08002B2CF9AE}" pid="5" name="MSIP_Label_9df5459b-1e7a-4bab-a1e2-9c68d7be2220_SetDate">
    <vt:lpwstr>2019-11-07T14:29:18.5816120Z</vt:lpwstr>
  </property>
  <property fmtid="{D5CDD505-2E9C-101B-9397-08002B2CF9AE}" pid="6" name="MSIP_Label_9df5459b-1e7a-4bab-a1e2-9c68d7be2220_Name">
    <vt:lpwstr>Official</vt:lpwstr>
  </property>
  <property fmtid="{D5CDD505-2E9C-101B-9397-08002B2CF9AE}" pid="7" name="MSIP_Label_9df5459b-1e7a-4bab-a1e2-9c68d7be2220_Application">
    <vt:lpwstr>Microsoft Azure Information Protection</vt:lpwstr>
  </property>
  <property fmtid="{D5CDD505-2E9C-101B-9397-08002B2CF9AE}" pid="8" name="MSIP_Label_9df5459b-1e7a-4bab-a1e2-9c68d7be2220_ActionId">
    <vt:lpwstr>fc8a6bff-9cb0-490d-b9b1-e361a09ba5b5</vt:lpwstr>
  </property>
  <property fmtid="{D5CDD505-2E9C-101B-9397-08002B2CF9AE}" pid="9" name="MSIP_Label_9df5459b-1e7a-4bab-a1e2-9c68d7be2220_Extended_MSFT_Method">
    <vt:lpwstr>Manual</vt:lpwstr>
  </property>
  <property fmtid="{D5CDD505-2E9C-101B-9397-08002B2CF9AE}" pid="10" name="Sensitivity">
    <vt:lpwstr>Official</vt:lpwstr>
  </property>
</Properties>
</file>